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lakritsmusseron (VU, T), dropptaggsvamp (NT, T), harticka (NT, T), motaggsvamp (NT, T), orange taggsvamp (NT, T), stjärntagging (NT, T), talltagel (NT, T), tretåig hackspett (NT, T, §4), grovticka (S, T), nästlav (S, T), vedticka (S, T), bergfink (T, §4), järpe (T, §4), linnea (T),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