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sprickporing (VU), garnlav (NT), granticka (NT), gränsticka (NT), harticka (NT), havsörn (NT, §4), järpe (NT, §4), kötticka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