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lakritsmusseron (VU), laxgröppa (VU), smalfotad taggsvamp (VU), torrmusseron (VU), blå taggsvamp (NT), Leptoporus erubescens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