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dokument behandlar höga naturvärden i avverkningsanmälan A 11515-2022 i Umeå kommun som inkom 2022-03-11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7080976, E 763546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