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dokument behandlar höga naturvärden i avverkningsanmälan A 23006-2022 i Umeå kommun som inkom 2022-06-03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7094486, E 754254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