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som inkom 2025-01-19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(VU, T), dropptaggsvamp (NT, T), kolflarnlav (NT, T) och ullticka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