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Detta dokument behandlar höga naturvärden i avverkningsanmälan A 11515-2022 i Umeå kommun som inkom 2022-03-11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7080976, E 763546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