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Detta dokument behandlar höga naturvärden i avverkningsanmälan A 23006-2022 i Umeå kommun som inkom 2022-06-03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7094486, E 754254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