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Detta dokument behandlar höga naturvärden i avverkningsanmälan A 60084-2025 i Umeå kommun som inkom 2025-12-02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7088684, E 745147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garnlav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