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22777-2026 i Umeå kommun</w:t>
      </w:r>
    </w:p>
    <w:p>
      <w:r>
        <w:t>Detta dokument behandlar höga naturvärden i avverkningsanmälan A 22777-2026 i Umeå kommun. Denna avverkningsanmälan inkom 2026-05-15 13:47:52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7107866, E 752968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