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21 meter från avverkningsanmälan A 6725-2024 i Umeå kommun har hittats 23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