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23 meter från avverkningsanmälan A 38688-2021 i Umeå kommun har hittats 21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