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5-2025 i Um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