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Leptoporus mollis (NT), spillkråka (NT, §4), stjärntagging (NT), ullticka (NT), thomsons trägnagare (S) och sångsvan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