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400-2021 i Um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