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dokument behandlar höga naturvärden i avverkningsanmälan A 57635-2025 i Umeå kommun som inkom 2025-11-20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9019" cy="5688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179019"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7109452, E 772817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