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Detta dokument behandlar höga naturvärden i avverkningsanmälan A 2643-2025 i Umeå kommun som inkom 2025-01-19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7116339, E 759840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dropptaggsvamp (NT, T), kolflarnlav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