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Detta dokument behandlar höga naturvärden i avverkningsanmälan A 45633-2024 i Umeå kommun som inkom 2024-10-14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8058" cy="5688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480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7122803, E 760014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