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grönfink, gulsparv, hornuggla, pärluggla, rödvingetrast,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grönfink, gulsparv, hornuggla, pärluggla, rödvingetrast,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