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och inom 8 meter från avverkningsanmälan A 42835-2025 i Umeå kommun har hittats 13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