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dokument behandlar höga naturvärden i avverkningsanmälan A 31296-2022 i Umeå kommun som inkom 2022-07-30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7080723, E 757955 i SWEREF 99 TM.</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