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Detta dokument behandlar höga naturvärden i avverkningsanmälan A 37014-2024 i Umeå kommun som inkom 2024-09-04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7079303, E 751071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