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Detta dokument behandlar höga naturvärden i avverkningsanmälan A 37856-2024 i Umeå kommun som inkom 2024-09-09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7070900, E 751379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6 naturvårdsarter hittats: järnsparv (NT, §4), talltita (NT, §4), spillkråka (T, §4), grönsiska (§4), kungsfågel (§4) och smålom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grönsiska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