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8 meter från avverkningsanmälan A 24934-2025 i Umeå kommun har hittats 21 naturvårdsarter varav 9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