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38449-2021 i Umeå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