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20 meter från avverkningsanmälan A 58534-2024 i Lycksele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