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38871-2018</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