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dokument behandlar höga naturvärden i avverkningsanmälan A 25592-2026 i Lycksele kommun som inkom 2026-06-04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7 naturvårdsarter hittats: grynig filtlav (NT, T), lunglav (NT, T), skrovellav (NT, T), skuggblåslav (NT, T), stiftgelélav (NT,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7152423, E 691105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