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Detta dokument behandlar höga naturvärden i avverkningsanmälan A 14946-2026 i Lycksele kommun som inkom 2026-03-23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7161694, E 633326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6 naturvårdsarter hittats: garnlav (VU, T), brunpudrad nållav (NT, T), knottrig blåslav (NT, T), lunglav (NT, T), nordlig nållav (NT)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