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Detta dokument behandlar höga naturvärden i avverkningsanmälan A 30515-2025 i Lycksele kommun som inkom 2025-06-23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7128988, E 682464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