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Detta dokument behandlar höga naturvärden i avverkningsanmälan A 33346-2025 i Lycksele kommun som inkom 2025-07-03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7130481, E 681004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