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36175-2026 i Lycksele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