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22123-2025 i Lycksele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