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6 meter från avverkningsanmälan A 58657-2023 i Lycksele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