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37828-2025 i Lycksele kommun</w:t>
      </w:r>
    </w:p>
    <w:p>
      <w:r>
        <w:t>Detta dokument behandlar höga naturvärden i avverkningsanmälan A 37828-2025 i Lycksele kommun. Denna avverkningsanmälan inkom 2025-08-12 09:52:00 och omfattar 28,4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37828-2025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7213154, E 673830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