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28307-2025 i Lycksele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