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dokument behandlar höga naturvärden i avverkningsanmälan A 43680-2025 i Lycksele kommun som inkom 2025-09-12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dropptaggsvamp (NT, T), kolflarnlav (NT, T) och plattlummer (S,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0352" cy="5688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0035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7215648, E 672211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