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dokument behandlar höga naturvärden i avverkningsanmälan A 44360-2025 i Lycksele kommun som inkom 2025-09-16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7125699, E 690958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