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dokument behandlar höga naturvärden i avverkningsanmälan A 7398-2025 i Lycksele kommun som inkom 2025-02-17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gråspett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7181784, E 698252 i SWEREF 99 TM.</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