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Detta dokument behandlar höga naturvärden i avverkningsanmälan A 30298-2022 i Lycksele kommun som inkom 2022-07-18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7238834, E 647931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