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Detta dokument behandlar höga naturvärden i avverkningsanmälan A 34810-2022 i Lycksele kommun som inkom 2022-08-22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7197477, E 640443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8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