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som inkom 2025-09-12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7162483, E 672654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T, §8), kolflarnlav (NT, T)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