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18-2023 i Lycksel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