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dokument behandlar höga naturvärden i avverkningsanmälan A 58209-2025 i Lycksele kommun. Denna avverkningsanmälan inkom 2025-11-24 07:52:07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7201680, E 658932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