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16 meter från avverkningsanmälan A 30083-2026 i Lycksele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