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7458-2025 i Lycksel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