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6-2024 i Lycksel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