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9327-2022 i Lycksele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