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00-2024 i Lycksel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