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28479-2026 i Lycksele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